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MESSES DE FEVRIER 2022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Style w:val="Grilledutableau"/>
        <w:tblW w:w="40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39"/>
        <w:gridCol w:w="1157"/>
        <w:gridCol w:w="3752"/>
      </w:tblGrid>
      <w:tr>
        <w:trPr>
          <w:trHeight w:val="826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05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Alaigne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Saint-Hilaire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06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Ajac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108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Vendredi 11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Notre Dame de Marceille Limoux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12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Missègre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13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11h00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Digne d’Amont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19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Pomas</w:t>
            </w:r>
          </w:p>
        </w:tc>
      </w:tr>
      <w:tr>
        <w:trPr>
          <w:trHeight w:val="1239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20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Loupia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  <w:tr>
        <w:trPr>
          <w:trHeight w:val="810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26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Belvèze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Ladern</w:t>
            </w:r>
          </w:p>
        </w:tc>
      </w:tr>
      <w:tr>
        <w:trPr>
          <w:trHeight w:val="1255" w:hRule="atLeast"/>
        </w:trPr>
        <w:tc>
          <w:tcPr>
            <w:tcW w:w="2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27</w:t>
            </w:r>
          </w:p>
        </w:tc>
        <w:tc>
          <w:tcPr>
            <w:tcW w:w="1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 30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11h</w:t>
            </w:r>
          </w:p>
        </w:tc>
        <w:tc>
          <w:tcPr>
            <w:tcW w:w="37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Malras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Chalabre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Limoux St Martin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>
          <w:sz w:val="24"/>
          <w:szCs w:val="24"/>
        </w:rPr>
        <w:t xml:space="preserve">Vous pouvez également consulter les horaires des messes et trouver  les dernières informations sur la vie de la paroisse sur le site internet : </w:t>
      </w:r>
      <w:hyperlink r:id="rId2">
        <w:r>
          <w:rPr>
            <w:rStyle w:val="LienInternet"/>
            <w:color w:val="548DD4" w:themeColor="text2" w:themeTint="99"/>
            <w:sz w:val="24"/>
            <w:szCs w:val="24"/>
          </w:rPr>
          <w:t>www.catholique</w:t>
        </w:r>
      </w:hyperlink>
      <w:r>
        <w:rPr>
          <w:color w:val="548DD4" w:themeColor="text2" w:themeTint="99"/>
          <w:sz w:val="24"/>
          <w:szCs w:val="24"/>
          <w:u w:val="single"/>
        </w:rPr>
        <w:t xml:space="preserve"> aude.fr</w:t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666750</wp:posOffset>
          </wp:positionH>
          <wp:positionV relativeFrom="paragraph">
            <wp:posOffset>460375</wp:posOffset>
          </wp:positionV>
          <wp:extent cx="1066800" cy="133350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e8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fb7e89"/>
    <w:rPr/>
  </w:style>
  <w:style w:type="character" w:styleId="LienInternet">
    <w:name w:val="Lien Internet"/>
    <w:basedOn w:val="DefaultParagraphFont"/>
    <w:uiPriority w:val="99"/>
    <w:unhideWhenUsed/>
    <w:rsid w:val="00a86422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semiHidden/>
    <w:unhideWhenUsed/>
    <w:rsid w:val="00fb7e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b7e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tholique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LibreOffice/6.3.6.2$Windows_X86_64 LibreOffice_project/2196df99b074d8a661f4036fca8fa0cbfa33a497</Application>
  <Pages>1</Pages>
  <Words>107</Words>
  <Characters>522</Characters>
  <CharactersWithSpaces>577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2022-01-05T14:03:00Z</dcterms:created>
  <dc:creator>User</dc:creator>
  <dc:description/>
  <dc:language>fr-FR</dc:language>
  <cp:lastModifiedBy>User</cp:lastModifiedBy>
  <dcterms:modified xsi:type="dcterms:W3CDTF">2022-01-26T15:49:00Z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